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AAA" w:rsidRDefault="00F03AAA" w:rsidP="00F03AAA">
      <w:pPr>
        <w:jc w:val="right"/>
      </w:pPr>
      <w:r>
        <w:t>Reviderat:2023-04-27</w:t>
      </w:r>
    </w:p>
    <w:p w:rsidR="00F03AAA" w:rsidRDefault="00F03AAA" w:rsidP="00F03AAA">
      <w:pPr>
        <w:jc w:val="center"/>
      </w:pPr>
      <w:r>
        <w:rPr>
          <w:noProof/>
        </w:rPr>
        <w:drawing>
          <wp:inline distT="0" distB="0" distL="0" distR="0">
            <wp:extent cx="1095375" cy="887577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61" cy="91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AA" w:rsidRPr="00F03AAA" w:rsidRDefault="00F03AAA" w:rsidP="00F03AAA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:rsidR="00F03AAA" w:rsidRPr="00F03AAA" w:rsidRDefault="00F03AAA" w:rsidP="00F03AAA">
      <w:pPr>
        <w:jc w:val="center"/>
        <w:rPr>
          <w:rStyle w:val="markedcontent"/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03AAA">
        <w:rPr>
          <w:rStyle w:val="markedcontent"/>
          <w:rFonts w:ascii="Arial" w:hAnsi="Arial" w:cs="Arial"/>
          <w:b/>
          <w:bCs/>
          <w:i/>
          <w:iCs/>
          <w:sz w:val="24"/>
          <w:szCs w:val="24"/>
          <w:u w:val="single"/>
        </w:rPr>
        <w:t>Trivselregler för PBK-medlemmar vid deltagande i</w:t>
      </w:r>
      <w:r w:rsidRPr="00F03AAA">
        <w:rPr>
          <w:b/>
          <w:bCs/>
          <w:i/>
          <w:iCs/>
          <w:sz w:val="24"/>
          <w:szCs w:val="24"/>
          <w:u w:val="single"/>
        </w:rPr>
        <w:br/>
      </w:r>
      <w:r w:rsidRPr="00F03AAA">
        <w:rPr>
          <w:rStyle w:val="markedcontent"/>
          <w:rFonts w:ascii="Arial" w:hAnsi="Arial" w:cs="Arial"/>
          <w:b/>
          <w:bCs/>
          <w:i/>
          <w:iCs/>
          <w:sz w:val="24"/>
          <w:szCs w:val="24"/>
          <w:u w:val="single"/>
        </w:rPr>
        <w:t>föreningens bowlingspel.</w:t>
      </w:r>
    </w:p>
    <w:p w:rsidR="00F03AAA" w:rsidRPr="00F03AAA" w:rsidRDefault="00F03AAA" w:rsidP="00F03AAA">
      <w:pPr>
        <w:ind w:left="1304"/>
        <w:rPr>
          <w:sz w:val="20"/>
          <w:szCs w:val="20"/>
        </w:rPr>
      </w:pPr>
      <w: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1) Betalning till spel skall vara klar innan tilldelad bana beträds.</w:t>
      </w:r>
      <w:r w:rsidRPr="00F03AAA">
        <w:rPr>
          <w:rStyle w:val="markedcontent"/>
          <w:rFonts w:ascii="Arial" w:hAnsi="Arial" w:cs="Arial"/>
          <w:sz w:val="20"/>
          <w:szCs w:val="20"/>
        </w:rPr>
        <w:br/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2) Vid spel skall samtliga spelare, som spelat klart på alla banor, ha lämnat</w:t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 xml:space="preserve">banorna innan nästa </w:t>
      </w:r>
      <w:proofErr w:type="gramStart"/>
      <w:r w:rsidRPr="00F03AAA">
        <w:rPr>
          <w:rStyle w:val="markedcontent"/>
          <w:rFonts w:ascii="Arial" w:hAnsi="Arial" w:cs="Arial"/>
          <w:sz w:val="20"/>
          <w:szCs w:val="20"/>
        </w:rPr>
        <w:t>grupp spelare</w:t>
      </w:r>
      <w:proofErr w:type="gramEnd"/>
      <w:r w:rsidRPr="00F03AAA">
        <w:rPr>
          <w:rStyle w:val="markedcontent"/>
          <w:rFonts w:ascii="Arial" w:hAnsi="Arial" w:cs="Arial"/>
          <w:sz w:val="20"/>
          <w:szCs w:val="20"/>
        </w:rPr>
        <w:t xml:space="preserve"> får beträda banorna.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3) Tänk på att hålla tiden. Vi har en timme avsatt för att hinna spela 3 serier.</w:t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Tiden får inte överskridas.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4) Spelare till höger har företräde att slå. (Här gäller att kommunicera</w:t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med spelare på banan bredvid)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5) Kliv helt av ansatsen efter varje kast då du annars riskerar att störa</w:t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spelare på banorna intill.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6) Tävlingsspel samt träning skall alltid ske i föreningens klubbtröja.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7) Bokning för spel kan göras en vecka i förväg. Anmälningsblanketter</w:t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 xml:space="preserve">för </w:t>
      </w:r>
      <w:proofErr w:type="gramStart"/>
      <w:r w:rsidRPr="00F03AAA">
        <w:rPr>
          <w:rStyle w:val="markedcontent"/>
          <w:rFonts w:ascii="Arial" w:hAnsi="Arial" w:cs="Arial"/>
          <w:sz w:val="20"/>
          <w:szCs w:val="20"/>
        </w:rPr>
        <w:t>spel tisdag</w:t>
      </w:r>
      <w:proofErr w:type="gramEnd"/>
      <w:r w:rsidRPr="00F03AAA">
        <w:rPr>
          <w:rStyle w:val="markedcontent"/>
          <w:rFonts w:ascii="Arial" w:hAnsi="Arial" w:cs="Arial"/>
          <w:sz w:val="20"/>
          <w:szCs w:val="20"/>
        </w:rPr>
        <w:t xml:space="preserve"> och fredag ska finns tillgängligt på våran anslagstavla.</w:t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Aktuell blankett tas ned och ny byts ut av reception varje speldags morgon.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8) Vid förhinder, be någon kamrat stryka ditt namn inför aktuellt</w:t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tisdags- eller fredagsspel.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9) Hallpersonal kan även vara behjälplig med att stryka ditt namn</w:t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 xml:space="preserve">om du får förhinder. Tel.nr till hallen(bowlingen): </w:t>
      </w:r>
      <w:proofErr w:type="gramStart"/>
      <w:r w:rsidRPr="00F03AAA">
        <w:rPr>
          <w:rStyle w:val="markedcontent"/>
          <w:rFonts w:ascii="Arial" w:hAnsi="Arial" w:cs="Arial"/>
          <w:sz w:val="20"/>
          <w:szCs w:val="20"/>
        </w:rPr>
        <w:t>021-156356</w:t>
      </w:r>
      <w:proofErr w:type="gramEnd"/>
      <w:r>
        <w:rPr>
          <w:rStyle w:val="markedcontent"/>
          <w:rFonts w:ascii="Arial" w:hAnsi="Arial" w:cs="Arial"/>
          <w:sz w:val="20"/>
          <w:szCs w:val="20"/>
        </w:rPr>
        <w:br/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10) Lottning av banor och vem du kommer att få spela med gäller.</w:t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Ingen har rätt att välja bana eller medspelare.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11) Om du blir uttagen till fyrstadsspel, kom då i god tid till samlingen</w:t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i hallen, minst 20 min före avfärd vid bortamatcher.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 xml:space="preserve">12) Ytterkläder och skor (förutom </w:t>
      </w:r>
      <w:proofErr w:type="spellStart"/>
      <w:r w:rsidRPr="00F03AAA">
        <w:rPr>
          <w:rStyle w:val="markedcontent"/>
          <w:rFonts w:ascii="Arial" w:hAnsi="Arial" w:cs="Arial"/>
          <w:sz w:val="20"/>
          <w:szCs w:val="20"/>
        </w:rPr>
        <w:t>bowlingsskor</w:t>
      </w:r>
      <w:proofErr w:type="spellEnd"/>
      <w:r w:rsidRPr="00F03AAA">
        <w:rPr>
          <w:rStyle w:val="markedcontent"/>
          <w:rFonts w:ascii="Arial" w:hAnsi="Arial" w:cs="Arial"/>
          <w:sz w:val="20"/>
          <w:szCs w:val="20"/>
        </w:rPr>
        <w:t>) får ej tas med</w:t>
      </w:r>
      <w:r w:rsidRPr="00F03AAA">
        <w:rPr>
          <w:sz w:val="20"/>
          <w:szCs w:val="20"/>
        </w:rPr>
        <w:br/>
      </w:r>
      <w:r w:rsidRPr="00F03AAA">
        <w:rPr>
          <w:rStyle w:val="markedcontent"/>
          <w:rFonts w:ascii="Arial" w:hAnsi="Arial" w:cs="Arial"/>
          <w:sz w:val="20"/>
          <w:szCs w:val="20"/>
        </w:rPr>
        <w:t>in på banorna.</w:t>
      </w:r>
      <w:r w:rsidRPr="00F03AAA">
        <w:rPr>
          <w:sz w:val="20"/>
          <w:szCs w:val="20"/>
        </w:rPr>
        <w:br/>
      </w:r>
    </w:p>
    <w:sectPr w:rsidR="00F03AAA" w:rsidRPr="00F0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AA"/>
    <w:rsid w:val="00F0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810F"/>
  <w15:chartTrackingRefBased/>
  <w15:docId w15:val="{AAF63DEF-866C-4244-ACF4-F90026E4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arkedcontent">
    <w:name w:val="markedcontent"/>
    <w:basedOn w:val="Standardstycketeckensnitt"/>
    <w:rsid w:val="00F0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Persson</dc:creator>
  <cp:keywords/>
  <dc:description/>
  <cp:lastModifiedBy>Jan Persson</cp:lastModifiedBy>
  <cp:revision>1</cp:revision>
  <dcterms:created xsi:type="dcterms:W3CDTF">2023-04-30T14:09:00Z</dcterms:created>
  <dcterms:modified xsi:type="dcterms:W3CDTF">2023-04-30T14:13:00Z</dcterms:modified>
</cp:coreProperties>
</file>